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0608EB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E857E9">
        <w:rPr>
          <w:rFonts w:eastAsia="Arial Unicode MS"/>
          <w:b/>
        </w:rPr>
        <w:t>14.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A22578">
        <w:rPr>
          <w:rFonts w:eastAsia="Arial Unicode MS"/>
          <w:b/>
        </w:rPr>
        <w:t>4</w:t>
      </w:r>
      <w:r w:rsidR="00E857E9">
        <w:rPr>
          <w:rFonts w:eastAsia="Arial Unicode MS"/>
          <w:b/>
        </w:rPr>
        <w:t>8</w:t>
      </w:r>
    </w:p>
    <w:p w14:paraId="222DD452" w14:textId="4DB7EF62"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857E9">
        <w:rPr>
          <w:rFonts w:eastAsia="Arial Unicode MS"/>
        </w:rPr>
        <w:t>5</w:t>
      </w:r>
      <w:r>
        <w:rPr>
          <w:rFonts w:eastAsia="Arial Unicode MS"/>
        </w:rPr>
        <w:t xml:space="preserve">, </w:t>
      </w:r>
      <w:r w:rsidR="00E857E9">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595CBB98" w14:textId="77777777" w:rsidR="00E857E9" w:rsidRPr="00E857E9" w:rsidRDefault="00E857E9" w:rsidP="00E857E9">
      <w:pPr>
        <w:rPr>
          <w:rFonts w:eastAsiaTheme="minorHAnsi"/>
          <w:b/>
          <w:bCs/>
          <w:lang w:eastAsia="en-US"/>
        </w:rPr>
      </w:pPr>
      <w:bookmarkStart w:id="85" w:name="_Hlk160036665"/>
      <w:bookmarkStart w:id="86" w:name="_Hlk160036538"/>
      <w:bookmarkStart w:id="87" w:name="_Hlk92976613"/>
      <w:bookmarkStart w:id="88" w:name="_Hlk160036173"/>
      <w:bookmarkStart w:id="89" w:name="_Hlk160036005"/>
      <w:bookmarkStart w:id="90" w:name="_Hlk139619356"/>
      <w:bookmarkStart w:id="91" w:name="_Hlk160035880"/>
      <w:bookmarkStart w:id="92" w:name="_Hlk160035643"/>
      <w:bookmarkStart w:id="93" w:name="_Hlk160035334"/>
      <w:bookmarkStart w:id="94" w:name="_Hlk160035208"/>
      <w:bookmarkStart w:id="95" w:name="_Hlk160034962"/>
      <w:bookmarkStart w:id="96" w:name="_Hlk160034878"/>
      <w:bookmarkStart w:id="97" w:name="_Hlk160034568"/>
      <w:bookmarkStart w:id="98" w:name="_Hlk160034073"/>
      <w:bookmarkStart w:id="99" w:name="_Hlk160033961"/>
      <w:bookmarkStart w:id="100" w:name="_Hlk160033839"/>
      <w:bookmarkStart w:id="101" w:name="_Hlk160033731"/>
      <w:bookmarkStart w:id="102" w:name="_Hlk158645162"/>
      <w:bookmarkStart w:id="103" w:name="_Hlk160033618"/>
      <w:bookmarkStart w:id="104" w:name="_Hlk160033483"/>
      <w:bookmarkStart w:id="105" w:name="_Hlk160033325"/>
      <w:bookmarkStart w:id="106" w:name="_Hlk160033116"/>
      <w:bookmarkStart w:id="107" w:name="_Hlk160032956"/>
      <w:bookmarkStart w:id="108" w:name="_Hlk160032830"/>
      <w:bookmarkStart w:id="109" w:name="_Hlk160032726"/>
      <w:bookmarkStart w:id="110" w:name="_Hlk160032158"/>
      <w:bookmarkStart w:id="111" w:name="_Hlk160031973"/>
      <w:bookmarkStart w:id="112" w:name="_Hlk160031781"/>
      <w:bookmarkStart w:id="113" w:name="_Hlk160031624"/>
      <w:bookmarkStart w:id="114" w:name="_Hlk160031473"/>
      <w:bookmarkStart w:id="115" w:name="_Hlk160031331"/>
      <w:bookmarkStart w:id="116" w:name="_Hlk160031127"/>
      <w:bookmarkStart w:id="117" w:name="_Hlk160030944"/>
      <w:bookmarkStart w:id="118" w:name="_Hlk160030811"/>
      <w:bookmarkStart w:id="119" w:name="_Hlk160030676"/>
      <w:bookmarkStart w:id="120" w:name="_Hlk160030157"/>
      <w:bookmarkStart w:id="121" w:name="_Hlk160029970"/>
      <w:bookmarkStart w:id="122" w:name="_Hlk160029820"/>
      <w:bookmarkStart w:id="123" w:name="_Hlk160029584"/>
      <w:bookmarkStart w:id="124" w:name="_Hlk160029398"/>
      <w:bookmarkStart w:id="125" w:name="_Hlk160029036"/>
      <w:bookmarkStart w:id="126" w:name="_Hlk160028899"/>
      <w:bookmarkStart w:id="127" w:name="_Hlk160028641"/>
      <w:bookmarkStart w:id="128" w:name="_Hlk160027884"/>
      <w:bookmarkStart w:id="129" w:name="_Hlk160024912"/>
      <w:bookmarkStart w:id="130" w:name="_Hlk160024645"/>
      <w:bookmarkStart w:id="131" w:name="_Hlk160024367"/>
      <w:bookmarkStart w:id="132" w:name="_Hlk160024110"/>
      <w:bookmarkStart w:id="133" w:name="_Hlk160021870"/>
      <w:bookmarkStart w:id="134" w:name="_Hlk158640778"/>
      <w:r w:rsidRPr="00E857E9">
        <w:rPr>
          <w:rFonts w:eastAsiaTheme="minorHAnsi"/>
          <w:b/>
          <w:bCs/>
          <w:lang w:eastAsia="en-US"/>
        </w:rPr>
        <w:t>Par vēlēšanu iecirkņa Nr. 656  atrašanās vietas un nosaukuma maiņu</w:t>
      </w:r>
    </w:p>
    <w:p w14:paraId="6A730735" w14:textId="77777777" w:rsidR="00E857E9" w:rsidRPr="00E857E9" w:rsidRDefault="00E857E9" w:rsidP="00E857E9">
      <w:pPr>
        <w:rPr>
          <w:rFonts w:eastAsiaTheme="minorHAnsi"/>
          <w:i/>
          <w:iCs/>
          <w:lang w:eastAsia="en-US"/>
        </w:rPr>
      </w:pPr>
    </w:p>
    <w:p w14:paraId="59E873C3" w14:textId="77777777" w:rsidR="00E857E9" w:rsidRPr="00E857E9" w:rsidRDefault="00E857E9" w:rsidP="00E857E9">
      <w:pPr>
        <w:ind w:firstLine="720"/>
        <w:jc w:val="both"/>
        <w:rPr>
          <w:rFonts w:eastAsiaTheme="minorHAnsi"/>
          <w:lang w:eastAsia="en-US"/>
        </w:rPr>
      </w:pPr>
      <w:r w:rsidRPr="00E857E9">
        <w:rPr>
          <w:rFonts w:eastAsiaTheme="minorHAnsi"/>
          <w:lang w:eastAsia="en-US"/>
        </w:rPr>
        <w:t xml:space="preserve">Ņemot vērā to, ka 2024. gada jūnija mēnesī, kad norisināsies Eiropas parlamenta vēlēšanas, vēlēšanu iecirkņa Nr. 656 “Lubānas pilsētas klubs”, ar adresi Tilta iela 14, Lubāna, Madonas novads telpās norisināsies būvdarbi, ir nepieciešams  mainīt vēlēšanu iecirkņa Nr. 656 nosaukumu un atrašanās vietu. </w:t>
      </w:r>
    </w:p>
    <w:p w14:paraId="45ADF52D" w14:textId="77777777" w:rsidR="00E857E9" w:rsidRPr="00E857E9" w:rsidRDefault="00E857E9" w:rsidP="00E857E9">
      <w:pPr>
        <w:ind w:firstLine="720"/>
        <w:jc w:val="both"/>
        <w:rPr>
          <w:rFonts w:eastAsiaTheme="minorHAnsi"/>
          <w:lang w:eastAsia="en-US"/>
        </w:rPr>
      </w:pPr>
      <w:r w:rsidRPr="00E857E9">
        <w:rPr>
          <w:rFonts w:eastAsiaTheme="minorHAnsi"/>
          <w:lang w:eastAsia="en-US"/>
        </w:rPr>
        <w:t xml:space="preserve">No Lubānas apvienības pārvaldes ir saņemts priekšlikums vēlēšanu iecirkni Nr. 656 izvietot Lubānas vidusskolas telpās ar adresi  Krasta iela 6, Lubāna, Madonas novads. Ar Lubānas vidusskolu priekšlikums ir saskaņots. </w:t>
      </w:r>
    </w:p>
    <w:p w14:paraId="3DA3AA6C" w14:textId="77777777" w:rsidR="00E857E9" w:rsidRPr="00E857E9" w:rsidRDefault="00E857E9" w:rsidP="00E857E9">
      <w:pPr>
        <w:ind w:firstLine="720"/>
        <w:jc w:val="both"/>
        <w:rPr>
          <w:rFonts w:eastAsiaTheme="minorHAnsi"/>
          <w:lang w:eastAsia="en-US"/>
        </w:rPr>
      </w:pPr>
      <w:r w:rsidRPr="00E857E9">
        <w:rPr>
          <w:rFonts w:eastAsiaTheme="minorHAnsi"/>
          <w:lang w:eastAsia="en-US"/>
        </w:rPr>
        <w:t xml:space="preserve">“Pašvaldības vēlēšanu komisiju un vēlēšanu iecirkņu komisiju likuma” 1. panta trešā daļa paredz, ka vēlēšanu iecirkņu skaitu un to atrašanās vietu pēc pašvaldības domes priekšlikuma apstiprina Centrālā vēlēšanu komisija. </w:t>
      </w:r>
    </w:p>
    <w:p w14:paraId="5BDA2647" w14:textId="7C8F5C60" w:rsidR="00E857E9" w:rsidRDefault="00E857E9" w:rsidP="00E857E9">
      <w:pPr>
        <w:ind w:firstLine="720"/>
        <w:jc w:val="both"/>
        <w:rPr>
          <w:lang w:eastAsia="lo-LA" w:bidi="lo-LA"/>
        </w:rPr>
      </w:pPr>
      <w:r>
        <w:rPr>
          <w:rFonts w:eastAsiaTheme="minorHAnsi"/>
          <w:lang w:eastAsia="en-US"/>
        </w:rPr>
        <w:t>P</w:t>
      </w:r>
      <w:r w:rsidRPr="00E857E9">
        <w:rPr>
          <w:rFonts w:eastAsiaTheme="minorHAnsi"/>
          <w:lang w:eastAsia="en-US"/>
        </w:rPr>
        <w:t>amatojoties uz “Pašvaldības vēlēšanu komisiju un vēlēšanu iecirkņu komisiju likuma” 1.</w:t>
      </w:r>
      <w:r>
        <w:rPr>
          <w:rFonts w:eastAsiaTheme="minorHAnsi"/>
          <w:lang w:eastAsia="en-US"/>
        </w:rPr>
        <w:t> </w:t>
      </w:r>
      <w:r w:rsidRPr="00E857E9">
        <w:rPr>
          <w:rFonts w:eastAsiaTheme="minorHAnsi"/>
          <w:lang w:eastAsia="en-US"/>
        </w:rPr>
        <w:t xml:space="preserve">panta trešo daļu, </w:t>
      </w:r>
      <w:r>
        <w:rPr>
          <w:lang w:eastAsia="lo-LA" w:bidi="lo-LA"/>
        </w:rPr>
        <w:t>atklāti balsojot</w:t>
      </w:r>
      <w:r>
        <w:rPr>
          <w:b/>
          <w:lang w:eastAsia="lo-LA" w:bidi="lo-LA"/>
        </w:rPr>
        <w:t xml:space="preserve">: PAR - </w:t>
      </w:r>
      <w:r>
        <w:rPr>
          <w:rFonts w:eastAsia="Calibri"/>
          <w:b/>
          <w:noProof/>
          <w:lang w:eastAsia="en-US"/>
        </w:rPr>
        <w:t>1</w:t>
      </w:r>
      <w:r w:rsidR="00586EB5">
        <w:rPr>
          <w:rFonts w:eastAsia="Calibri"/>
          <w:b/>
          <w:noProof/>
          <w:lang w:eastAsia="en-US"/>
        </w:rPr>
        <w:t>1</w:t>
      </w:r>
      <w:r>
        <w:rPr>
          <w:rFonts w:eastAsia="Calibri"/>
          <w:b/>
          <w:noProof/>
          <w:lang w:eastAsia="en-US"/>
        </w:rPr>
        <w:t xml:space="preserve"> </w:t>
      </w:r>
      <w:r>
        <w:rPr>
          <w:rFonts w:eastAsia="Calibri"/>
          <w:bCs/>
          <w:noProof/>
          <w:lang w:eastAsia="en-US"/>
        </w:rPr>
        <w:t>(</w:t>
      </w:r>
      <w:r w:rsidR="00586EB5" w:rsidRPr="00586EB5">
        <w:rPr>
          <w:bCs/>
          <w:noProof/>
        </w:rPr>
        <w:t>Agris Lungevičs, Aigars Šķēls, Aivis Masaļskis, Andris Sakne, Artūrs Čačka, Artūrs Grandāns, Arvīds Greidiņš, Gunārs Ikaunieks, Guntis Klikučs, Iveta Peilāne, Rūdolfs Preiss</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5173666A" w14:textId="5AFB5C7D" w:rsidR="00E857E9" w:rsidRPr="00E857E9" w:rsidRDefault="00E857E9" w:rsidP="00E857E9">
      <w:pPr>
        <w:ind w:firstLine="720"/>
        <w:jc w:val="both"/>
        <w:rPr>
          <w:rFonts w:eastAsiaTheme="minorHAnsi"/>
          <w:lang w:eastAsia="en-US"/>
        </w:rPr>
      </w:pPr>
    </w:p>
    <w:p w14:paraId="532CC82C" w14:textId="09CA2BC0" w:rsidR="00E857E9" w:rsidRPr="00E857E9" w:rsidRDefault="00E857E9" w:rsidP="00E857E9">
      <w:pPr>
        <w:numPr>
          <w:ilvl w:val="0"/>
          <w:numId w:val="11"/>
        </w:numPr>
        <w:spacing w:after="160"/>
        <w:ind w:hanging="720"/>
        <w:contextualSpacing/>
        <w:jc w:val="both"/>
        <w:rPr>
          <w:rFonts w:eastAsiaTheme="minorHAnsi"/>
          <w:lang w:eastAsia="en-US"/>
        </w:rPr>
      </w:pPr>
      <w:r w:rsidRPr="00E857E9">
        <w:rPr>
          <w:rFonts w:eastAsiaTheme="minorHAnsi"/>
          <w:lang w:eastAsia="en-US"/>
        </w:rPr>
        <w:t>Mainīt vēlēšanu iecirkņa Nr. 656  nosaukumu un atrašanās vietu no “Lubānas pilsētas klubs”, ar adresi Tilta iela 14, Madonas novads uz “Lubānas vidusskola”,</w:t>
      </w:r>
      <w:r>
        <w:rPr>
          <w:rFonts w:eastAsiaTheme="minorHAnsi"/>
          <w:lang w:eastAsia="en-US"/>
        </w:rPr>
        <w:t xml:space="preserve"> </w:t>
      </w:r>
      <w:r w:rsidRPr="00E857E9">
        <w:rPr>
          <w:rFonts w:eastAsiaTheme="minorHAnsi"/>
          <w:lang w:eastAsia="en-US"/>
        </w:rPr>
        <w:t>ar adresi Krasta iela 6, Lubāna, Madonas novads.</w:t>
      </w:r>
    </w:p>
    <w:p w14:paraId="78082DC0" w14:textId="490450A2" w:rsidR="00E857E9" w:rsidRPr="00E857E9" w:rsidRDefault="00586EB5" w:rsidP="00E857E9">
      <w:pPr>
        <w:numPr>
          <w:ilvl w:val="0"/>
          <w:numId w:val="11"/>
        </w:numPr>
        <w:spacing w:after="160"/>
        <w:ind w:hanging="720"/>
        <w:contextualSpacing/>
        <w:jc w:val="both"/>
        <w:rPr>
          <w:rFonts w:eastAsiaTheme="minorHAnsi"/>
          <w:lang w:eastAsia="en-US"/>
        </w:rPr>
      </w:pPr>
      <w:r>
        <w:rPr>
          <w:rFonts w:eastAsiaTheme="minorHAnsi"/>
          <w:lang w:eastAsia="en-US"/>
        </w:rPr>
        <w:t>Informēt</w:t>
      </w:r>
      <w:r w:rsidR="00E857E9" w:rsidRPr="00E857E9">
        <w:rPr>
          <w:rFonts w:eastAsiaTheme="minorHAnsi"/>
          <w:lang w:eastAsia="en-US"/>
        </w:rPr>
        <w:t>, ka vēlēšanu iecirknim Nr.</w:t>
      </w:r>
      <w:r w:rsidR="00E857E9">
        <w:rPr>
          <w:rFonts w:eastAsiaTheme="minorHAnsi"/>
          <w:lang w:eastAsia="en-US"/>
        </w:rPr>
        <w:t> </w:t>
      </w:r>
      <w:r w:rsidR="00E857E9" w:rsidRPr="00E857E9">
        <w:rPr>
          <w:rFonts w:eastAsiaTheme="minorHAnsi"/>
          <w:lang w:eastAsia="en-US"/>
        </w:rPr>
        <w:t xml:space="preserve">656 nav piekļuves personām ar kustību traucējumiem. </w:t>
      </w:r>
    </w:p>
    <w:p w14:paraId="6CD022EC" w14:textId="77777777" w:rsidR="00E857E9" w:rsidRPr="00E857E9" w:rsidRDefault="00E857E9" w:rsidP="00E857E9">
      <w:pPr>
        <w:numPr>
          <w:ilvl w:val="0"/>
          <w:numId w:val="11"/>
        </w:numPr>
        <w:spacing w:after="160"/>
        <w:ind w:hanging="720"/>
        <w:contextualSpacing/>
        <w:jc w:val="both"/>
        <w:rPr>
          <w:rFonts w:eastAsiaTheme="minorHAnsi"/>
          <w:lang w:eastAsia="en-US"/>
        </w:rPr>
      </w:pPr>
      <w:r w:rsidRPr="00E857E9">
        <w:rPr>
          <w:rFonts w:eastAsiaTheme="minorHAnsi"/>
          <w:lang w:eastAsia="en-US"/>
        </w:rPr>
        <w:t>Uzdot Madonas novada vēlēšanu komisijai nosūtīt lēmumu Centrālajai vēlēšanu komisijai.</w:t>
      </w:r>
    </w:p>
    <w:p w14:paraId="38C4C059" w14:textId="4FBA9A78" w:rsidR="00E857E9" w:rsidRPr="00E857E9" w:rsidRDefault="00E857E9" w:rsidP="00E857E9">
      <w:pPr>
        <w:ind w:left="284" w:hanging="284"/>
        <w:jc w:val="both"/>
        <w:rPr>
          <w:rFonts w:eastAsiaTheme="minorHAnsi"/>
          <w:lang w:eastAsia="en-US"/>
        </w:rPr>
      </w:pPr>
      <w:r w:rsidRPr="00E857E9">
        <w:rPr>
          <w:rFonts w:eastAsiaTheme="minorHAnsi"/>
          <w:lang w:eastAsia="en-US"/>
        </w:rPr>
        <w:t xml:space="preserve"> </w:t>
      </w:r>
    </w:p>
    <w:p w14:paraId="2168933E" w14:textId="77777777" w:rsidR="00E857E9" w:rsidRDefault="00E857E9" w:rsidP="00E857E9">
      <w:pPr>
        <w:jc w:val="both"/>
        <w:rPr>
          <w:rFonts w:eastAsia="Calibri"/>
          <w:b/>
          <w:lang w:eastAsia="en-US"/>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03B61503" w14:textId="77777777" w:rsidR="0019466C" w:rsidRPr="00F83CC3" w:rsidRDefault="0019466C" w:rsidP="00E857E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1F282D8C" w14:textId="77777777" w:rsidR="00ED36C0" w:rsidRDefault="00ED36C0" w:rsidP="00E857E9">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857E9">
      <w:pPr>
        <w:jc w:val="both"/>
      </w:pPr>
    </w:p>
    <w:p w14:paraId="4AECFC4C" w14:textId="66DBC2A2" w:rsidR="00D556C8" w:rsidRDefault="00D556C8" w:rsidP="00E857E9">
      <w:pPr>
        <w:jc w:val="both"/>
      </w:pPr>
    </w:p>
    <w:p w14:paraId="17C6A482" w14:textId="77777777" w:rsidR="005A0266" w:rsidRDefault="005A0266" w:rsidP="00E857E9">
      <w:pPr>
        <w:jc w:val="both"/>
      </w:pPr>
    </w:p>
    <w:p w14:paraId="2C1593B7" w14:textId="77777777" w:rsidR="00E857E9" w:rsidRPr="00E857E9" w:rsidRDefault="00E857E9" w:rsidP="00E857E9">
      <w:pPr>
        <w:ind w:left="284" w:hanging="284"/>
        <w:jc w:val="both"/>
        <w:rPr>
          <w:rFonts w:eastAsiaTheme="minorHAnsi"/>
          <w:i/>
          <w:iCs/>
          <w:lang w:eastAsia="en-US"/>
        </w:rPr>
      </w:pPr>
      <w:r w:rsidRPr="00E857E9">
        <w:rPr>
          <w:rFonts w:eastAsiaTheme="minorHAnsi"/>
          <w:i/>
          <w:iCs/>
          <w:lang w:eastAsia="en-US"/>
        </w:rPr>
        <w:t>Zāle 26486811</w:t>
      </w:r>
    </w:p>
    <w:p w14:paraId="00A4042A" w14:textId="49D21AB3" w:rsidR="001C5D95" w:rsidRDefault="001C5D95" w:rsidP="00E857E9">
      <w:pPr>
        <w:jc w:val="both"/>
        <w:rPr>
          <w:i/>
        </w:rPr>
      </w:pPr>
    </w:p>
    <w:p w14:paraId="71F3D4ED" w14:textId="696FA29A" w:rsidR="00E449D1" w:rsidRPr="00E449D1" w:rsidRDefault="00E449D1" w:rsidP="00F70E99">
      <w:pPr>
        <w:tabs>
          <w:tab w:val="left" w:pos="1425"/>
        </w:tabs>
      </w:pPr>
    </w:p>
    <w:sectPr w:rsidR="00E449D1" w:rsidRPr="00E449D1" w:rsidSect="00E857E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49CED" w14:textId="77777777" w:rsidR="00360ACE" w:rsidRDefault="00360ACE" w:rsidP="000509C7">
      <w:r>
        <w:separator/>
      </w:r>
    </w:p>
  </w:endnote>
  <w:endnote w:type="continuationSeparator" w:id="0">
    <w:p w14:paraId="7E0D9CDC" w14:textId="77777777" w:rsidR="00360ACE" w:rsidRDefault="00360AC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A3A4" w14:textId="2F0286B8" w:rsidR="00E857E9" w:rsidRPr="005A0266" w:rsidRDefault="00E857E9" w:rsidP="00E857E9">
    <w:pPr>
      <w:pStyle w:val="Kjene"/>
      <w:rPr>
        <w:sz w:val="20"/>
        <w:szCs w:val="20"/>
      </w:rPr>
    </w:pPr>
    <w:r w:rsidRPr="003C7F1F">
      <w:rPr>
        <w:sz w:val="20"/>
        <w:szCs w:val="20"/>
      </w:rPr>
      <w:t>DOKUMENTS PARAKSTĪTS AR DROŠU ELEKTRONISKO PARAKSTU UN SATUR LAIKA ZĪMOGU</w:t>
    </w:r>
  </w:p>
  <w:p w14:paraId="5C642EBB" w14:textId="59E7DC7D" w:rsidR="00E857E9" w:rsidRDefault="00E857E9">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423A" w14:textId="77777777" w:rsidR="00360ACE" w:rsidRDefault="00360ACE" w:rsidP="000509C7">
      <w:r>
        <w:separator/>
      </w:r>
    </w:p>
  </w:footnote>
  <w:footnote w:type="continuationSeparator" w:id="0">
    <w:p w14:paraId="5939043B" w14:textId="77777777" w:rsidR="00360ACE" w:rsidRDefault="00360AC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3"/>
  </w:num>
  <w:num w:numId="10">
    <w:abstractNumId w:val="6"/>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36C8F"/>
    <w:rsid w:val="001578A1"/>
    <w:rsid w:val="00163137"/>
    <w:rsid w:val="0019466C"/>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C18B6"/>
    <w:rsid w:val="002F0D50"/>
    <w:rsid w:val="00313017"/>
    <w:rsid w:val="0032705D"/>
    <w:rsid w:val="0033656B"/>
    <w:rsid w:val="0035674C"/>
    <w:rsid w:val="00360ACE"/>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A0266"/>
    <w:rsid w:val="005B2A29"/>
    <w:rsid w:val="005C3FC3"/>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90A98"/>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46488"/>
    <w:rsid w:val="00C63D65"/>
    <w:rsid w:val="00C84D08"/>
    <w:rsid w:val="00CB7022"/>
    <w:rsid w:val="00CD4B3F"/>
    <w:rsid w:val="00D030D4"/>
    <w:rsid w:val="00D233A0"/>
    <w:rsid w:val="00D556C8"/>
    <w:rsid w:val="00D6060D"/>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857E9"/>
    <w:rsid w:val="00E92369"/>
    <w:rsid w:val="00EA0337"/>
    <w:rsid w:val="00EA3AAF"/>
    <w:rsid w:val="00EB2887"/>
    <w:rsid w:val="00EC1174"/>
    <w:rsid w:val="00ED02CE"/>
    <w:rsid w:val="00ED36C0"/>
    <w:rsid w:val="00EF3036"/>
    <w:rsid w:val="00F665EC"/>
    <w:rsid w:val="00F70E99"/>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1300</Words>
  <Characters>742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99</cp:revision>
  <cp:lastPrinted>2024-02-28T16:04:00Z</cp:lastPrinted>
  <dcterms:created xsi:type="dcterms:W3CDTF">2024-02-20T07:30:00Z</dcterms:created>
  <dcterms:modified xsi:type="dcterms:W3CDTF">2024-03-14T07:40:00Z</dcterms:modified>
</cp:coreProperties>
</file>